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2" w:type="pct"/>
        <w:tblInd w:w="-15" w:type="dxa"/>
        <w:tblCellMar>
          <w:top w:w="15" w:type="dxa"/>
          <w:left w:w="15" w:type="dxa"/>
          <w:bottom w:w="15" w:type="dxa"/>
          <w:right w:w="15" w:type="dxa"/>
        </w:tblCellMar>
        <w:tblLook w:val="04A0" w:firstRow="1" w:lastRow="0" w:firstColumn="1" w:lastColumn="0" w:noHBand="0" w:noVBand="1"/>
      </w:tblPr>
      <w:tblGrid>
        <w:gridCol w:w="9056"/>
        <w:gridCol w:w="172"/>
      </w:tblGrid>
      <w:tr w:rsidR="00C54D5A" w:rsidRPr="0038482A" w14:paraId="5D0DF0B6" w14:textId="77777777" w:rsidTr="00C9321C">
        <w:trPr>
          <w:gridAfter w:val="1"/>
          <w:wAfter w:w="93" w:type="pct"/>
        </w:trPr>
        <w:tc>
          <w:tcPr>
            <w:tcW w:w="0" w:type="auto"/>
          </w:tcPr>
          <w:p w14:paraId="2CE80B80" w14:textId="77777777" w:rsidR="00C54D5A" w:rsidRPr="0038482A" w:rsidRDefault="00C54D5A" w:rsidP="0053459C">
            <w:pPr>
              <w:spacing w:line="312" w:lineRule="auto"/>
              <w:rPr>
                <w:rFonts w:eastAsia="Times New Roman" w:cs="Arial"/>
                <w:color w:val="444444"/>
                <w:sz w:val="20"/>
                <w:szCs w:val="20"/>
                <w:lang w:eastAsia="en-GB"/>
              </w:rPr>
            </w:pPr>
          </w:p>
        </w:tc>
      </w:tr>
      <w:tr w:rsidR="00C54D5A" w:rsidRPr="00C43C51" w14:paraId="2A611C29" w14:textId="77777777" w:rsidTr="00C9321C">
        <w:tc>
          <w:tcPr>
            <w:tcW w:w="5000" w:type="pct"/>
            <w:gridSpan w:val="2"/>
            <w:tcMar>
              <w:top w:w="225" w:type="dxa"/>
              <w:left w:w="0" w:type="dxa"/>
              <w:bottom w:w="225" w:type="dxa"/>
              <w:right w:w="0" w:type="dxa"/>
            </w:tcMar>
            <w:hideMark/>
          </w:tcPr>
          <w:p w14:paraId="59DDBB23" w14:textId="66CCCD7F" w:rsidR="00570D0E" w:rsidRPr="00C43C51" w:rsidRDefault="00D86167" w:rsidP="001E3A49">
            <w:pPr>
              <w:spacing w:line="312" w:lineRule="auto"/>
              <w:jc w:val="center"/>
              <w:rPr>
                <w:rFonts w:eastAsia="Times New Roman" w:cs="Arial"/>
                <w:color w:val="004C6F"/>
                <w:sz w:val="27"/>
                <w:szCs w:val="27"/>
                <w:lang w:eastAsia="en-GB"/>
              </w:rPr>
            </w:pPr>
            <w:r>
              <w:rPr>
                <w:rFonts w:eastAsia="Times New Roman" w:cs="Arial"/>
                <w:color w:val="004C6F"/>
                <w:sz w:val="27"/>
                <w:szCs w:val="27"/>
                <w:lang w:eastAsia="en-GB"/>
              </w:rPr>
              <w:t>Asset</w:t>
            </w:r>
            <w:r w:rsidR="00A90504">
              <w:rPr>
                <w:rFonts w:eastAsia="Times New Roman" w:cs="Arial"/>
                <w:color w:val="004C6F"/>
                <w:sz w:val="27"/>
                <w:szCs w:val="27"/>
                <w:lang w:eastAsia="en-GB"/>
              </w:rPr>
              <w:t xml:space="preserve"> Officer </w:t>
            </w:r>
            <w:r w:rsidR="001E3A49">
              <w:rPr>
                <w:rFonts w:eastAsia="Times New Roman" w:cs="Arial"/>
                <w:color w:val="004C6F"/>
                <w:sz w:val="27"/>
                <w:szCs w:val="27"/>
                <w:lang w:eastAsia="en-GB"/>
              </w:rPr>
              <w:t xml:space="preserve">- </w:t>
            </w:r>
            <w:r w:rsidR="00570D0E">
              <w:rPr>
                <w:rFonts w:eastAsia="Times New Roman" w:cs="Arial"/>
                <w:color w:val="004C6F"/>
                <w:sz w:val="27"/>
                <w:szCs w:val="27"/>
                <w:lang w:eastAsia="en-GB"/>
              </w:rPr>
              <w:t>Investment Team</w:t>
            </w:r>
          </w:p>
        </w:tc>
      </w:tr>
      <w:tr w:rsidR="00C54D5A" w:rsidRPr="00141AEA" w14:paraId="10035BEC" w14:textId="77777777" w:rsidTr="00C9321C">
        <w:tc>
          <w:tcPr>
            <w:tcW w:w="5000" w:type="pct"/>
            <w:gridSpan w:val="2"/>
            <w:hideMark/>
          </w:tcPr>
          <w:p w14:paraId="6A8220B1" w14:textId="2B79D224" w:rsidR="00C54D5A" w:rsidRPr="00211EB6" w:rsidRDefault="00C54D5A" w:rsidP="0053459C">
            <w:pPr>
              <w:spacing w:before="100" w:beforeAutospacing="1" w:after="100" w:afterAutospacing="1" w:line="312" w:lineRule="auto"/>
              <w:jc w:val="center"/>
              <w:rPr>
                <w:rFonts w:eastAsia="Times New Roman" w:cs="Arial"/>
                <w:b/>
                <w:color w:val="000000"/>
                <w:sz w:val="20"/>
                <w:szCs w:val="20"/>
                <w:lang w:eastAsia="en-GB"/>
              </w:rPr>
            </w:pPr>
            <w:r w:rsidRPr="00211EB6">
              <w:rPr>
                <w:rFonts w:eastAsia="Times New Roman" w:cs="Arial"/>
                <w:b/>
                <w:bCs/>
                <w:color w:val="000000"/>
                <w:sz w:val="20"/>
                <w:szCs w:val="20"/>
                <w:lang w:eastAsia="en-GB"/>
              </w:rPr>
              <w:t xml:space="preserve">EVH Grade </w:t>
            </w:r>
            <w:r w:rsidR="0053459C">
              <w:rPr>
                <w:rFonts w:eastAsia="Times New Roman" w:cs="Arial"/>
                <w:b/>
                <w:bCs/>
                <w:color w:val="000000"/>
                <w:sz w:val="20"/>
                <w:szCs w:val="20"/>
                <w:lang w:eastAsia="en-GB"/>
              </w:rPr>
              <w:t>7</w:t>
            </w:r>
            <w:r w:rsidRPr="00211EB6">
              <w:rPr>
                <w:rFonts w:eastAsia="Times New Roman" w:cs="Arial"/>
                <w:b/>
                <w:bCs/>
                <w:color w:val="000000"/>
                <w:sz w:val="20"/>
                <w:szCs w:val="20"/>
                <w:lang w:eastAsia="en-GB"/>
              </w:rPr>
              <w:t xml:space="preserve"> £</w:t>
            </w:r>
            <w:r w:rsidR="00570D0E">
              <w:rPr>
                <w:rFonts w:eastAsia="Times New Roman" w:cs="Arial"/>
                <w:b/>
                <w:bCs/>
                <w:color w:val="000000"/>
                <w:sz w:val="20"/>
                <w:szCs w:val="20"/>
                <w:lang w:eastAsia="en-GB"/>
              </w:rPr>
              <w:t xml:space="preserve">42,707 – </w:t>
            </w:r>
            <w:r w:rsidR="00D8686E">
              <w:rPr>
                <w:rFonts w:eastAsia="Times New Roman" w:cs="Arial"/>
                <w:b/>
                <w:bCs/>
                <w:color w:val="000000"/>
                <w:sz w:val="20"/>
                <w:szCs w:val="20"/>
                <w:lang w:eastAsia="en-GB"/>
              </w:rPr>
              <w:t>£</w:t>
            </w:r>
            <w:r w:rsidR="00570D0E">
              <w:rPr>
                <w:rFonts w:eastAsia="Times New Roman" w:cs="Arial"/>
                <w:b/>
                <w:bCs/>
                <w:color w:val="000000"/>
                <w:sz w:val="20"/>
                <w:szCs w:val="20"/>
                <w:lang w:eastAsia="en-GB"/>
              </w:rPr>
              <w:t>46,895</w:t>
            </w:r>
            <w:r w:rsidRPr="00211EB6">
              <w:rPr>
                <w:rFonts w:eastAsia="Times New Roman" w:cs="Arial"/>
                <w:b/>
                <w:bCs/>
                <w:color w:val="000000"/>
                <w:sz w:val="20"/>
                <w:szCs w:val="20"/>
                <w:lang w:eastAsia="en-GB"/>
              </w:rPr>
              <w:t xml:space="preserve"> | Glasgow</w:t>
            </w:r>
          </w:p>
          <w:p w14:paraId="7E9A4FE1" w14:textId="2967B283" w:rsidR="007B7689" w:rsidRDefault="001A4EF9">
            <w:pPr>
              <w:spacing w:line="312" w:lineRule="auto"/>
              <w:rPr>
                <w:color w:val="000000"/>
                <w:sz w:val="20"/>
                <w:szCs w:val="20"/>
              </w:rPr>
            </w:pPr>
            <w:r w:rsidRPr="0041565A">
              <w:rPr>
                <w:color w:val="000000"/>
                <w:sz w:val="20"/>
                <w:szCs w:val="20"/>
              </w:rPr>
              <w:t xml:space="preserve">We are recruiting a skilled and </w:t>
            </w:r>
            <w:r w:rsidR="0041565A" w:rsidRPr="0041565A">
              <w:rPr>
                <w:color w:val="000000"/>
                <w:sz w:val="20"/>
                <w:szCs w:val="20"/>
              </w:rPr>
              <w:t>customer-focused</w:t>
            </w:r>
            <w:r w:rsidRPr="0041565A">
              <w:rPr>
                <w:color w:val="000000"/>
                <w:sz w:val="20"/>
                <w:szCs w:val="20"/>
              </w:rPr>
              <w:t xml:space="preserve"> </w:t>
            </w:r>
            <w:r w:rsidR="00D86167">
              <w:rPr>
                <w:color w:val="000000"/>
                <w:sz w:val="20"/>
                <w:szCs w:val="20"/>
              </w:rPr>
              <w:t>Asset</w:t>
            </w:r>
            <w:r w:rsidRPr="0041565A">
              <w:rPr>
                <w:color w:val="000000"/>
                <w:sz w:val="20"/>
                <w:szCs w:val="20"/>
              </w:rPr>
              <w:t xml:space="preserve"> Officer</w:t>
            </w:r>
            <w:r w:rsidR="0041565A" w:rsidRPr="0041565A">
              <w:rPr>
                <w:color w:val="000000"/>
                <w:sz w:val="20"/>
                <w:szCs w:val="20"/>
              </w:rPr>
              <w:t xml:space="preserve"> to</w:t>
            </w:r>
            <w:r w:rsidRPr="0041565A">
              <w:rPr>
                <w:color w:val="000000"/>
                <w:sz w:val="20"/>
                <w:szCs w:val="20"/>
              </w:rPr>
              <w:t xml:space="preserve"> support </w:t>
            </w:r>
            <w:r w:rsidR="0041565A" w:rsidRPr="0041565A">
              <w:rPr>
                <w:color w:val="000000"/>
                <w:sz w:val="20"/>
                <w:szCs w:val="20"/>
              </w:rPr>
              <w:t>the delivery of high-quality</w:t>
            </w:r>
            <w:r w:rsidRPr="0041565A">
              <w:rPr>
                <w:color w:val="000000"/>
                <w:sz w:val="20"/>
                <w:szCs w:val="20"/>
              </w:rPr>
              <w:t xml:space="preserve"> </w:t>
            </w:r>
            <w:r w:rsidR="001E3A49">
              <w:rPr>
                <w:color w:val="000000"/>
                <w:sz w:val="20"/>
                <w:szCs w:val="20"/>
              </w:rPr>
              <w:t xml:space="preserve">asset management programme </w:t>
            </w:r>
            <w:r w:rsidR="0041565A" w:rsidRPr="0041565A">
              <w:rPr>
                <w:color w:val="000000"/>
                <w:sz w:val="20"/>
                <w:szCs w:val="20"/>
              </w:rPr>
              <w:t xml:space="preserve">and investment </w:t>
            </w:r>
            <w:r w:rsidRPr="0041565A">
              <w:rPr>
                <w:color w:val="000000"/>
                <w:sz w:val="20"/>
                <w:szCs w:val="20"/>
              </w:rPr>
              <w:t>services</w:t>
            </w:r>
            <w:r w:rsidR="0041565A" w:rsidRPr="0041565A">
              <w:rPr>
                <w:color w:val="000000"/>
                <w:sz w:val="20"/>
                <w:szCs w:val="20"/>
              </w:rPr>
              <w:t>. Working as part of our Investment Team, you will help ensure homes are safe, well maintained and compliant, while contributing to planned maintenance, contract management, stock condition information and continuous improvement across our services.</w:t>
            </w:r>
          </w:p>
          <w:p w14:paraId="24D4C123" w14:textId="77777777" w:rsidR="001E3A49" w:rsidRDefault="001E3A49">
            <w:pPr>
              <w:spacing w:line="312" w:lineRule="auto"/>
            </w:pPr>
          </w:p>
          <w:p w14:paraId="4EC0CBFC" w14:textId="77777777" w:rsidR="007B7689" w:rsidRDefault="001A4EF9">
            <w:pPr>
              <w:spacing w:line="312" w:lineRule="auto"/>
              <w:rPr>
                <w:color w:val="000000"/>
                <w:sz w:val="20"/>
                <w:szCs w:val="20"/>
              </w:rPr>
            </w:pPr>
            <w:r w:rsidRPr="00EF55E1">
              <w:rPr>
                <w:color w:val="000000"/>
                <w:sz w:val="20"/>
                <w:szCs w:val="20"/>
              </w:rPr>
              <w:t>We believe that great people make a difference to our business. You will be a strong team player with excellent communication and interpersonal skills</w:t>
            </w:r>
            <w:r w:rsidR="00EF55E1" w:rsidRPr="00EF55E1">
              <w:rPr>
                <w:color w:val="000000"/>
                <w:sz w:val="20"/>
                <w:szCs w:val="20"/>
              </w:rPr>
              <w:t>, able</w:t>
            </w:r>
            <w:r w:rsidRPr="00EF55E1">
              <w:rPr>
                <w:color w:val="000000"/>
                <w:sz w:val="20"/>
                <w:szCs w:val="20"/>
              </w:rPr>
              <w:t xml:space="preserve"> to </w:t>
            </w:r>
            <w:r w:rsidR="00EF55E1" w:rsidRPr="00EF55E1">
              <w:rPr>
                <w:color w:val="000000"/>
                <w:sz w:val="20"/>
                <w:szCs w:val="20"/>
              </w:rPr>
              <w:t>build positive relationships with tenants, colleagues, contractors</w:t>
            </w:r>
            <w:r w:rsidRPr="00EF55E1">
              <w:rPr>
                <w:color w:val="000000"/>
                <w:sz w:val="20"/>
                <w:szCs w:val="20"/>
              </w:rPr>
              <w:t xml:space="preserve"> and </w:t>
            </w:r>
            <w:r w:rsidR="00EF55E1" w:rsidRPr="00EF55E1">
              <w:rPr>
                <w:color w:val="000000"/>
                <w:sz w:val="20"/>
                <w:szCs w:val="20"/>
              </w:rPr>
              <w:t>partners. You will be organised, responsive and confident in prioritising competing demands, monitoring performance, managing</w:t>
            </w:r>
            <w:r w:rsidRPr="00EF55E1">
              <w:rPr>
                <w:color w:val="000000"/>
                <w:sz w:val="20"/>
                <w:szCs w:val="20"/>
              </w:rPr>
              <w:t xml:space="preserve"> budgets</w:t>
            </w:r>
            <w:r w:rsidR="00EF55E1" w:rsidRPr="00EF55E1">
              <w:rPr>
                <w:color w:val="000000"/>
                <w:sz w:val="20"/>
                <w:szCs w:val="20"/>
              </w:rPr>
              <w:t xml:space="preserve"> and supporting effective service delivery.</w:t>
            </w:r>
          </w:p>
          <w:p w14:paraId="4902B6EA" w14:textId="77777777" w:rsidR="001E3A49" w:rsidRDefault="001E3A49">
            <w:pPr>
              <w:spacing w:line="312" w:lineRule="auto"/>
            </w:pPr>
          </w:p>
          <w:p w14:paraId="0DCD19FB" w14:textId="1835088F" w:rsidR="007B7689" w:rsidRDefault="001A4EF9">
            <w:pPr>
              <w:spacing w:line="312" w:lineRule="auto"/>
              <w:rPr>
                <w:color w:val="000000"/>
                <w:sz w:val="20"/>
                <w:szCs w:val="20"/>
              </w:rPr>
            </w:pPr>
            <w:r w:rsidRPr="00783A2E">
              <w:rPr>
                <w:color w:val="000000"/>
                <w:sz w:val="20"/>
                <w:szCs w:val="20"/>
              </w:rPr>
              <w:t>Ideally</w:t>
            </w:r>
            <w:r w:rsidR="00783A2E" w:rsidRPr="00783A2E">
              <w:rPr>
                <w:color w:val="000000"/>
                <w:sz w:val="20"/>
                <w:szCs w:val="20"/>
              </w:rPr>
              <w:t>,</w:t>
            </w:r>
            <w:r w:rsidRPr="00783A2E">
              <w:rPr>
                <w:color w:val="000000"/>
                <w:sz w:val="20"/>
                <w:szCs w:val="20"/>
              </w:rPr>
              <w:t xml:space="preserve"> you will have experience </w:t>
            </w:r>
            <w:r w:rsidR="00783A2E" w:rsidRPr="00783A2E">
              <w:rPr>
                <w:color w:val="000000"/>
                <w:sz w:val="20"/>
                <w:szCs w:val="20"/>
              </w:rPr>
              <w:t xml:space="preserve">in </w:t>
            </w:r>
            <w:r w:rsidR="001E3A49">
              <w:rPr>
                <w:color w:val="000000"/>
                <w:sz w:val="20"/>
                <w:szCs w:val="20"/>
              </w:rPr>
              <w:t xml:space="preserve">property </w:t>
            </w:r>
            <w:r w:rsidR="00783A2E" w:rsidRPr="00783A2E">
              <w:rPr>
                <w:color w:val="000000"/>
                <w:sz w:val="20"/>
                <w:szCs w:val="20"/>
              </w:rPr>
              <w:t xml:space="preserve">maintenance, planned works, contractor </w:t>
            </w:r>
            <w:r w:rsidRPr="00783A2E">
              <w:rPr>
                <w:color w:val="000000"/>
                <w:sz w:val="20"/>
                <w:szCs w:val="20"/>
              </w:rPr>
              <w:t>management, procurement</w:t>
            </w:r>
            <w:r w:rsidR="00783A2E" w:rsidRPr="00783A2E">
              <w:rPr>
                <w:color w:val="000000"/>
                <w:sz w:val="20"/>
                <w:szCs w:val="20"/>
              </w:rPr>
              <w:t xml:space="preserve">, </w:t>
            </w:r>
            <w:r w:rsidRPr="00783A2E">
              <w:rPr>
                <w:color w:val="000000"/>
                <w:sz w:val="20"/>
                <w:szCs w:val="20"/>
              </w:rPr>
              <w:t>health and safety</w:t>
            </w:r>
            <w:r w:rsidR="00783A2E" w:rsidRPr="00783A2E">
              <w:rPr>
                <w:color w:val="000000"/>
                <w:sz w:val="20"/>
                <w:szCs w:val="20"/>
              </w:rPr>
              <w:t xml:space="preserve"> and housing asset management, preferably within</w:t>
            </w:r>
            <w:r w:rsidRPr="00783A2E">
              <w:rPr>
                <w:color w:val="000000"/>
                <w:sz w:val="20"/>
                <w:szCs w:val="20"/>
              </w:rPr>
              <w:t xml:space="preserve"> the </w:t>
            </w:r>
            <w:r w:rsidR="00783A2E" w:rsidRPr="00783A2E">
              <w:rPr>
                <w:color w:val="000000"/>
                <w:sz w:val="20"/>
                <w:szCs w:val="20"/>
              </w:rPr>
              <w:t>social housing sector.</w:t>
            </w:r>
            <w:r w:rsidRPr="00783A2E">
              <w:rPr>
                <w:color w:val="000000"/>
                <w:sz w:val="20"/>
                <w:szCs w:val="20"/>
              </w:rPr>
              <w:t xml:space="preserve"> Experience </w:t>
            </w:r>
            <w:r w:rsidR="00783A2E" w:rsidRPr="00783A2E">
              <w:rPr>
                <w:color w:val="000000"/>
                <w:sz w:val="20"/>
                <w:szCs w:val="20"/>
              </w:rPr>
              <w:t xml:space="preserve">of using stock condition data, monitoring compliance information and supporting project delivery would be an advantage. </w:t>
            </w:r>
            <w:r w:rsidRPr="00783A2E">
              <w:rPr>
                <w:color w:val="000000"/>
                <w:sz w:val="20"/>
                <w:szCs w:val="20"/>
              </w:rPr>
              <w:t xml:space="preserve">A relevant qualification in </w:t>
            </w:r>
            <w:r w:rsidR="00783A2E" w:rsidRPr="00783A2E">
              <w:rPr>
                <w:color w:val="000000"/>
                <w:sz w:val="20"/>
                <w:szCs w:val="20"/>
              </w:rPr>
              <w:t xml:space="preserve">building, construction, housing, property maintenance or </w:t>
            </w:r>
            <w:r w:rsidRPr="00783A2E">
              <w:rPr>
                <w:color w:val="000000"/>
                <w:sz w:val="20"/>
                <w:szCs w:val="20"/>
              </w:rPr>
              <w:t>a related discipline is desirable.</w:t>
            </w:r>
          </w:p>
          <w:p w14:paraId="0A6F9D72" w14:textId="77777777" w:rsidR="001E3A49" w:rsidRDefault="001E3A49">
            <w:pPr>
              <w:spacing w:line="312" w:lineRule="auto"/>
            </w:pPr>
          </w:p>
          <w:p w14:paraId="0BCC5F39" w14:textId="1B2B998A" w:rsidR="007B7689" w:rsidRDefault="008C58E1">
            <w:pPr>
              <w:spacing w:line="312" w:lineRule="auto"/>
            </w:pPr>
            <w:r w:rsidRPr="008C58E1">
              <w:rPr>
                <w:color w:val="000000"/>
                <w:sz w:val="20"/>
                <w:szCs w:val="20"/>
              </w:rPr>
              <w:t xml:space="preserve">Based in Glasgow’s vibrant West End, Partick Housing Association is a community-based organisation with a strong track record of delivering high-quality homes and services for </w:t>
            </w:r>
            <w:r w:rsidR="00451AB3">
              <w:rPr>
                <w:color w:val="000000"/>
                <w:sz w:val="20"/>
                <w:szCs w:val="20"/>
              </w:rPr>
              <w:t>our cust</w:t>
            </w:r>
            <w:r w:rsidR="000C0800">
              <w:rPr>
                <w:color w:val="000000"/>
                <w:sz w:val="20"/>
                <w:szCs w:val="20"/>
              </w:rPr>
              <w:t>o</w:t>
            </w:r>
            <w:r w:rsidR="00451AB3">
              <w:rPr>
                <w:color w:val="000000"/>
                <w:sz w:val="20"/>
                <w:szCs w:val="20"/>
              </w:rPr>
              <w:t>mers</w:t>
            </w:r>
            <w:r w:rsidRPr="008C58E1">
              <w:rPr>
                <w:color w:val="000000"/>
                <w:sz w:val="20"/>
                <w:szCs w:val="20"/>
              </w:rPr>
              <w:t>.</w:t>
            </w:r>
          </w:p>
          <w:p w14:paraId="724953D2" w14:textId="77777777" w:rsidR="007B7689" w:rsidRDefault="001A4EF9">
            <w:pPr>
              <w:spacing w:line="312" w:lineRule="auto"/>
              <w:rPr>
                <w:color w:val="000000"/>
                <w:sz w:val="20"/>
                <w:szCs w:val="20"/>
              </w:rPr>
            </w:pPr>
            <w:r w:rsidRPr="000404A7">
              <w:rPr>
                <w:color w:val="000000"/>
                <w:sz w:val="20"/>
                <w:szCs w:val="20"/>
              </w:rPr>
              <w:t>At Partick Housing Association, we are committed to service excellence</w:t>
            </w:r>
            <w:r w:rsidR="000404A7" w:rsidRPr="000404A7">
              <w:rPr>
                <w:color w:val="000000"/>
                <w:sz w:val="20"/>
                <w:szCs w:val="20"/>
              </w:rPr>
              <w:t>, value for money</w:t>
            </w:r>
            <w:r w:rsidRPr="000404A7">
              <w:rPr>
                <w:color w:val="000000"/>
                <w:sz w:val="20"/>
                <w:szCs w:val="20"/>
              </w:rPr>
              <w:t xml:space="preserve"> and continuous improvement. We work with </w:t>
            </w:r>
            <w:r w:rsidR="000404A7" w:rsidRPr="000404A7">
              <w:rPr>
                <w:color w:val="000000"/>
                <w:sz w:val="20"/>
                <w:szCs w:val="20"/>
              </w:rPr>
              <w:t>tenants,</w:t>
            </w:r>
            <w:r w:rsidRPr="000404A7">
              <w:rPr>
                <w:color w:val="000000"/>
                <w:sz w:val="20"/>
                <w:szCs w:val="20"/>
              </w:rPr>
              <w:t xml:space="preserve"> partners and stakeholders to meet local housing needs, </w:t>
            </w:r>
            <w:r w:rsidR="000404A7" w:rsidRPr="000404A7">
              <w:rPr>
                <w:color w:val="000000"/>
                <w:sz w:val="20"/>
                <w:szCs w:val="20"/>
              </w:rPr>
              <w:t xml:space="preserve">maintain safe and sustainable homes, </w:t>
            </w:r>
            <w:r w:rsidRPr="000404A7">
              <w:rPr>
                <w:color w:val="000000"/>
                <w:sz w:val="20"/>
                <w:szCs w:val="20"/>
              </w:rPr>
              <w:t>and respond proactively to future challenges and opportunities.</w:t>
            </w:r>
          </w:p>
          <w:p w14:paraId="149F7504" w14:textId="77777777" w:rsidR="001E3A49" w:rsidRDefault="001E3A49">
            <w:pPr>
              <w:spacing w:line="312" w:lineRule="auto"/>
            </w:pPr>
          </w:p>
          <w:p w14:paraId="7FEC7C0F" w14:textId="4D3E0524" w:rsidR="007B7689" w:rsidRDefault="001A4EF9">
            <w:pPr>
              <w:spacing w:line="312" w:lineRule="auto"/>
              <w:jc w:val="center"/>
            </w:pPr>
            <w:r w:rsidRPr="00C13B8F">
              <w:rPr>
                <w:b/>
                <w:color w:val="000000"/>
                <w:sz w:val="20"/>
                <w:szCs w:val="20"/>
              </w:rPr>
              <w:t xml:space="preserve">Closing date: </w:t>
            </w:r>
            <w:r w:rsidR="00B94CA5">
              <w:rPr>
                <w:b/>
                <w:color w:val="000000"/>
                <w:sz w:val="20"/>
                <w:szCs w:val="20"/>
              </w:rPr>
              <w:t>10am</w:t>
            </w:r>
            <w:r w:rsidRPr="00C13B8F">
              <w:rPr>
                <w:b/>
                <w:color w:val="000000"/>
                <w:sz w:val="20"/>
                <w:szCs w:val="20"/>
              </w:rPr>
              <w:t xml:space="preserve"> on </w:t>
            </w:r>
            <w:r w:rsidR="00C9321C">
              <w:rPr>
                <w:b/>
                <w:color w:val="000000"/>
                <w:sz w:val="20"/>
                <w:szCs w:val="20"/>
              </w:rPr>
              <w:t xml:space="preserve">Monday </w:t>
            </w:r>
            <w:r w:rsidR="009212C0">
              <w:rPr>
                <w:b/>
                <w:color w:val="000000"/>
                <w:sz w:val="20"/>
                <w:szCs w:val="20"/>
              </w:rPr>
              <w:t>7</w:t>
            </w:r>
            <w:r w:rsidR="00C9321C">
              <w:rPr>
                <w:b/>
                <w:color w:val="000000"/>
                <w:sz w:val="20"/>
                <w:szCs w:val="20"/>
              </w:rPr>
              <w:t xml:space="preserve"> </w:t>
            </w:r>
            <w:r w:rsidR="009212C0">
              <w:rPr>
                <w:b/>
                <w:color w:val="000000"/>
                <w:sz w:val="20"/>
                <w:szCs w:val="20"/>
              </w:rPr>
              <w:t>September</w:t>
            </w:r>
            <w:r w:rsidR="00C9321C">
              <w:rPr>
                <w:b/>
                <w:color w:val="000000"/>
                <w:sz w:val="20"/>
                <w:szCs w:val="20"/>
              </w:rPr>
              <w:t xml:space="preserve"> 2026</w:t>
            </w:r>
            <w:r w:rsidR="00C13B8F" w:rsidRPr="00C13B8F">
              <w:rPr>
                <w:b/>
                <w:bCs/>
                <w:color w:val="000000"/>
                <w:sz w:val="20"/>
                <w:szCs w:val="20"/>
              </w:rPr>
              <w:t>.</w:t>
            </w:r>
            <w:r w:rsidRPr="00C13B8F">
              <w:rPr>
                <w:b/>
                <w:color w:val="000000"/>
                <w:sz w:val="20"/>
                <w:szCs w:val="20"/>
              </w:rPr>
              <w:t xml:space="preserve"> Interviews will be held on </w:t>
            </w:r>
            <w:r w:rsidR="00C9321C">
              <w:rPr>
                <w:b/>
                <w:color w:val="000000"/>
                <w:sz w:val="20"/>
                <w:szCs w:val="20"/>
              </w:rPr>
              <w:t>T</w:t>
            </w:r>
            <w:r w:rsidR="00B76781">
              <w:rPr>
                <w:b/>
                <w:color w:val="000000"/>
                <w:sz w:val="20"/>
                <w:szCs w:val="20"/>
              </w:rPr>
              <w:t>h</w:t>
            </w:r>
            <w:r w:rsidR="00C9321C">
              <w:rPr>
                <w:b/>
                <w:color w:val="000000"/>
                <w:sz w:val="20"/>
                <w:szCs w:val="20"/>
              </w:rPr>
              <w:t>u</w:t>
            </w:r>
            <w:r w:rsidR="00B76781">
              <w:rPr>
                <w:b/>
                <w:color w:val="000000"/>
                <w:sz w:val="20"/>
                <w:szCs w:val="20"/>
              </w:rPr>
              <w:t>r</w:t>
            </w:r>
            <w:r w:rsidR="00C9321C">
              <w:rPr>
                <w:b/>
                <w:color w:val="000000"/>
                <w:sz w:val="20"/>
                <w:szCs w:val="20"/>
              </w:rPr>
              <w:t>sday 1</w:t>
            </w:r>
            <w:r w:rsidR="00B76781">
              <w:rPr>
                <w:b/>
                <w:color w:val="000000"/>
                <w:sz w:val="20"/>
                <w:szCs w:val="20"/>
              </w:rPr>
              <w:t>7</w:t>
            </w:r>
            <w:r w:rsidR="00C9321C">
              <w:rPr>
                <w:b/>
                <w:color w:val="000000"/>
                <w:sz w:val="20"/>
                <w:szCs w:val="20"/>
              </w:rPr>
              <w:t xml:space="preserve"> </w:t>
            </w:r>
            <w:r w:rsidR="003E1948">
              <w:rPr>
                <w:b/>
                <w:color w:val="000000"/>
                <w:sz w:val="20"/>
                <w:szCs w:val="20"/>
              </w:rPr>
              <w:t>September</w:t>
            </w:r>
            <w:r w:rsidR="00C9321C">
              <w:rPr>
                <w:b/>
                <w:color w:val="000000"/>
                <w:sz w:val="20"/>
                <w:szCs w:val="20"/>
              </w:rPr>
              <w:t xml:space="preserve"> 2026</w:t>
            </w:r>
            <w:r w:rsidR="00C13B8F" w:rsidRPr="00C13B8F">
              <w:rPr>
                <w:b/>
                <w:bCs/>
                <w:color w:val="000000"/>
                <w:sz w:val="20"/>
                <w:szCs w:val="20"/>
              </w:rPr>
              <w:t>.</w:t>
            </w:r>
          </w:p>
          <w:p w14:paraId="4F648EDC" w14:textId="77777777" w:rsidR="007B7689" w:rsidRDefault="001A4EF9">
            <w:pPr>
              <w:spacing w:line="312" w:lineRule="auto"/>
              <w:jc w:val="center"/>
              <w:rPr>
                <w:color w:val="000000"/>
                <w:sz w:val="20"/>
                <w:szCs w:val="20"/>
              </w:rPr>
            </w:pPr>
            <w:r w:rsidRPr="00A70C70">
              <w:rPr>
                <w:color w:val="000000"/>
                <w:sz w:val="20"/>
                <w:szCs w:val="20"/>
              </w:rPr>
              <w:t xml:space="preserve">For </w:t>
            </w:r>
            <w:r w:rsidR="00A70C70" w:rsidRPr="00A70C70">
              <w:rPr>
                <w:color w:val="000000"/>
                <w:sz w:val="20"/>
                <w:szCs w:val="20"/>
              </w:rPr>
              <w:t>the</w:t>
            </w:r>
            <w:r w:rsidRPr="00A70C70">
              <w:rPr>
                <w:color w:val="000000"/>
                <w:sz w:val="20"/>
                <w:szCs w:val="20"/>
              </w:rPr>
              <w:t xml:space="preserve"> candidate application pack </w:t>
            </w:r>
            <w:r w:rsidR="00A70C70" w:rsidRPr="00A70C70">
              <w:rPr>
                <w:color w:val="000000"/>
                <w:sz w:val="20"/>
                <w:szCs w:val="20"/>
              </w:rPr>
              <w:t xml:space="preserve">and details of how to apply, </w:t>
            </w:r>
            <w:r w:rsidRPr="00A70C70">
              <w:rPr>
                <w:color w:val="000000"/>
                <w:sz w:val="20"/>
                <w:szCs w:val="20"/>
              </w:rPr>
              <w:t xml:space="preserve">please visit </w:t>
            </w:r>
            <w:r w:rsidR="00A70C70" w:rsidRPr="00A70C70">
              <w:rPr>
                <w:color w:val="000000"/>
                <w:sz w:val="20"/>
                <w:szCs w:val="20"/>
              </w:rPr>
              <w:t xml:space="preserve">the Work </w:t>
            </w:r>
            <w:r w:rsidRPr="00A70C70">
              <w:rPr>
                <w:color w:val="000000"/>
                <w:sz w:val="20"/>
                <w:szCs w:val="20"/>
              </w:rPr>
              <w:t>with</w:t>
            </w:r>
            <w:r w:rsidR="00A70C70" w:rsidRPr="00A70C70">
              <w:rPr>
                <w:color w:val="000000"/>
                <w:sz w:val="20"/>
                <w:szCs w:val="20"/>
              </w:rPr>
              <w:t xml:space="preserve"> Us section of our website.</w:t>
            </w:r>
          </w:p>
          <w:p w14:paraId="2088A887" w14:textId="77777777" w:rsidR="001E3A49" w:rsidRDefault="001E3A49">
            <w:pPr>
              <w:spacing w:line="312" w:lineRule="auto"/>
              <w:jc w:val="center"/>
            </w:pPr>
          </w:p>
          <w:p w14:paraId="1FFE4C08" w14:textId="77777777" w:rsidR="00C54D5A" w:rsidRDefault="00C54D5A" w:rsidP="00EF13C8">
            <w:pPr>
              <w:spacing w:after="150"/>
              <w:jc w:val="center"/>
              <w:rPr>
                <w:rStyle w:val="Emphasis"/>
                <w:rFonts w:cs="Arial"/>
                <w:sz w:val="20"/>
                <w:szCs w:val="20"/>
              </w:rPr>
            </w:pPr>
            <w:r>
              <w:rPr>
                <w:noProof/>
                <w:lang w:eastAsia="en-GB"/>
              </w:rPr>
              <w:drawing>
                <wp:inline distT="0" distB="0" distL="0" distR="0" wp14:anchorId="35760543" wp14:editId="0BB4BA5A">
                  <wp:extent cx="1009650" cy="48665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itted_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9650" cy="486651"/>
                          </a:xfrm>
                          <a:prstGeom prst="rect">
                            <a:avLst/>
                          </a:prstGeom>
                        </pic:spPr>
                      </pic:pic>
                    </a:graphicData>
                  </a:graphic>
                </wp:inline>
              </w:drawing>
            </w:r>
          </w:p>
          <w:p w14:paraId="79B78201" w14:textId="1DDF6ADC" w:rsidR="00C54D5A" w:rsidRPr="00141AEA" w:rsidRDefault="001E3A49" w:rsidP="001E3A49">
            <w:pPr>
              <w:spacing w:after="150"/>
              <w:jc w:val="center"/>
              <w:rPr>
                <w:rFonts w:eastAsia="Times New Roman" w:cs="Arial"/>
                <w:color w:val="000000"/>
                <w:sz w:val="20"/>
                <w:szCs w:val="20"/>
                <w:lang w:eastAsia="en-GB"/>
              </w:rPr>
            </w:pPr>
            <w:r w:rsidRPr="001E3A49">
              <w:rPr>
                <w:rStyle w:val="Emphasis"/>
                <w:sz w:val="20"/>
                <w:szCs w:val="20"/>
              </w:rPr>
              <w:t>We are an equal opportunities employer and welcome applications from candidates who can help us reflect and serve the communities we work with</w:t>
            </w:r>
            <w:r>
              <w:rPr>
                <w:rStyle w:val="Emphasis"/>
                <w:sz w:val="20"/>
                <w:szCs w:val="20"/>
              </w:rPr>
              <w:t>.</w:t>
            </w:r>
          </w:p>
        </w:tc>
      </w:tr>
    </w:tbl>
    <w:p w14:paraId="6BEA3470" w14:textId="77777777" w:rsidR="007B7689" w:rsidRDefault="007B7689" w:rsidP="001E3A49"/>
    <w:sectPr w:rsidR="007B7689" w:rsidSect="00EF13C8">
      <w:headerReference w:type="default" r:id="rId10"/>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B582D" w14:textId="77777777" w:rsidR="00A128A0" w:rsidRDefault="00A128A0" w:rsidP="00C9321C">
      <w:r>
        <w:separator/>
      </w:r>
    </w:p>
  </w:endnote>
  <w:endnote w:type="continuationSeparator" w:id="0">
    <w:p w14:paraId="12DB4FE6" w14:textId="77777777" w:rsidR="00A128A0" w:rsidRDefault="00A128A0" w:rsidP="00C93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3E1A7" w14:textId="77777777" w:rsidR="00A128A0" w:rsidRDefault="00A128A0" w:rsidP="00C9321C">
      <w:r>
        <w:separator/>
      </w:r>
    </w:p>
  </w:footnote>
  <w:footnote w:type="continuationSeparator" w:id="0">
    <w:p w14:paraId="6F968482" w14:textId="77777777" w:rsidR="00A128A0" w:rsidRDefault="00A128A0" w:rsidP="00C93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A308" w14:textId="4D071054" w:rsidR="00C9321C" w:rsidRDefault="00C9321C" w:rsidP="00C9321C">
    <w:pPr>
      <w:pStyle w:val="Header"/>
      <w:jc w:val="center"/>
    </w:pPr>
    <w:r>
      <w:rPr>
        <w:noProof/>
      </w:rPr>
      <w:drawing>
        <wp:inline distT="0" distB="0" distL="0" distR="0" wp14:anchorId="4DF9996D" wp14:editId="28FEAB87">
          <wp:extent cx="3084830" cy="1146175"/>
          <wp:effectExtent l="0" t="0" r="1270" b="0"/>
          <wp:docPr id="906802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830" cy="11461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D5A"/>
    <w:rsid w:val="000404A7"/>
    <w:rsid w:val="00073E8F"/>
    <w:rsid w:val="0007619A"/>
    <w:rsid w:val="000A71E8"/>
    <w:rsid w:val="000C0800"/>
    <w:rsid w:val="000C29F3"/>
    <w:rsid w:val="001A4EF9"/>
    <w:rsid w:val="001C3AB4"/>
    <w:rsid w:val="001E3A49"/>
    <w:rsid w:val="002303FA"/>
    <w:rsid w:val="003E1948"/>
    <w:rsid w:val="0041565A"/>
    <w:rsid w:val="00451AB3"/>
    <w:rsid w:val="0048466F"/>
    <w:rsid w:val="00532A96"/>
    <w:rsid w:val="0053459C"/>
    <w:rsid w:val="00570D0E"/>
    <w:rsid w:val="0065242F"/>
    <w:rsid w:val="0072366B"/>
    <w:rsid w:val="00783A2E"/>
    <w:rsid w:val="00787415"/>
    <w:rsid w:val="007B7689"/>
    <w:rsid w:val="008C58E1"/>
    <w:rsid w:val="008F29C1"/>
    <w:rsid w:val="00915284"/>
    <w:rsid w:val="009212C0"/>
    <w:rsid w:val="009356C4"/>
    <w:rsid w:val="00985A8D"/>
    <w:rsid w:val="00A019ED"/>
    <w:rsid w:val="00A128A0"/>
    <w:rsid w:val="00A70C70"/>
    <w:rsid w:val="00A90504"/>
    <w:rsid w:val="00B50058"/>
    <w:rsid w:val="00B5295C"/>
    <w:rsid w:val="00B7138C"/>
    <w:rsid w:val="00B76781"/>
    <w:rsid w:val="00B94CA5"/>
    <w:rsid w:val="00C13B8F"/>
    <w:rsid w:val="00C51EBC"/>
    <w:rsid w:val="00C54D5A"/>
    <w:rsid w:val="00C9321C"/>
    <w:rsid w:val="00C933B4"/>
    <w:rsid w:val="00CE4C79"/>
    <w:rsid w:val="00CF02A6"/>
    <w:rsid w:val="00D26BD0"/>
    <w:rsid w:val="00D52367"/>
    <w:rsid w:val="00D7353E"/>
    <w:rsid w:val="00D83021"/>
    <w:rsid w:val="00D86167"/>
    <w:rsid w:val="00D8686E"/>
    <w:rsid w:val="00E67CD5"/>
    <w:rsid w:val="00EF13C8"/>
    <w:rsid w:val="00EF55E1"/>
    <w:rsid w:val="00F02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17A6A"/>
  <w15:docId w15:val="{CE7FDD3D-EE03-4A00-AFE2-9A4D1BDA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D5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2A96"/>
    <w:pPr>
      <w:spacing w:after="0" w:line="240" w:lineRule="auto"/>
    </w:pPr>
  </w:style>
  <w:style w:type="character" w:styleId="Hyperlink">
    <w:name w:val="Hyperlink"/>
    <w:basedOn w:val="DefaultParagraphFont"/>
    <w:uiPriority w:val="99"/>
    <w:unhideWhenUsed/>
    <w:rsid w:val="00C54D5A"/>
    <w:rPr>
      <w:strike w:val="0"/>
      <w:dstrike w:val="0"/>
      <w:color w:val="004C6F"/>
      <w:u w:val="none"/>
      <w:effect w:val="none"/>
    </w:rPr>
  </w:style>
  <w:style w:type="character" w:styleId="Emphasis">
    <w:name w:val="Emphasis"/>
    <w:basedOn w:val="DefaultParagraphFont"/>
    <w:uiPriority w:val="20"/>
    <w:qFormat/>
    <w:rsid w:val="00C54D5A"/>
    <w:rPr>
      <w:i/>
      <w:iCs/>
    </w:rPr>
  </w:style>
  <w:style w:type="paragraph" w:styleId="BalloonText">
    <w:name w:val="Balloon Text"/>
    <w:basedOn w:val="Normal"/>
    <w:link w:val="BalloonTextChar"/>
    <w:uiPriority w:val="99"/>
    <w:semiHidden/>
    <w:unhideWhenUsed/>
    <w:rsid w:val="00C54D5A"/>
    <w:rPr>
      <w:rFonts w:ascii="Tahoma" w:hAnsi="Tahoma" w:cs="Tahoma"/>
      <w:sz w:val="16"/>
      <w:szCs w:val="16"/>
    </w:rPr>
  </w:style>
  <w:style w:type="character" w:customStyle="1" w:styleId="BalloonTextChar">
    <w:name w:val="Balloon Text Char"/>
    <w:basedOn w:val="DefaultParagraphFont"/>
    <w:link w:val="BalloonText"/>
    <w:uiPriority w:val="99"/>
    <w:semiHidden/>
    <w:rsid w:val="00C54D5A"/>
    <w:rPr>
      <w:rFonts w:ascii="Tahoma" w:hAnsi="Tahoma" w:cs="Tahoma"/>
      <w:sz w:val="16"/>
      <w:szCs w:val="16"/>
    </w:rPr>
  </w:style>
  <w:style w:type="paragraph" w:styleId="Revision">
    <w:name w:val="Revision"/>
    <w:hidden/>
    <w:uiPriority w:val="99"/>
    <w:semiHidden/>
    <w:rsid w:val="00570D0E"/>
    <w:pPr>
      <w:spacing w:after="0" w:line="240" w:lineRule="auto"/>
    </w:pPr>
  </w:style>
  <w:style w:type="paragraph" w:styleId="Header">
    <w:name w:val="header"/>
    <w:basedOn w:val="Normal"/>
    <w:link w:val="HeaderChar"/>
    <w:uiPriority w:val="99"/>
    <w:unhideWhenUsed/>
    <w:rsid w:val="00C9321C"/>
    <w:pPr>
      <w:tabs>
        <w:tab w:val="center" w:pos="4513"/>
        <w:tab w:val="right" w:pos="9026"/>
      </w:tabs>
    </w:pPr>
  </w:style>
  <w:style w:type="character" w:customStyle="1" w:styleId="HeaderChar">
    <w:name w:val="Header Char"/>
    <w:basedOn w:val="DefaultParagraphFont"/>
    <w:link w:val="Header"/>
    <w:uiPriority w:val="99"/>
    <w:rsid w:val="00C9321C"/>
  </w:style>
  <w:style w:type="paragraph" w:styleId="Footer">
    <w:name w:val="footer"/>
    <w:basedOn w:val="Normal"/>
    <w:link w:val="FooterChar"/>
    <w:uiPriority w:val="99"/>
    <w:unhideWhenUsed/>
    <w:rsid w:val="00C9321C"/>
    <w:pPr>
      <w:tabs>
        <w:tab w:val="center" w:pos="4513"/>
        <w:tab w:val="right" w:pos="9026"/>
      </w:tabs>
    </w:pPr>
  </w:style>
  <w:style w:type="character" w:customStyle="1" w:styleId="FooterChar">
    <w:name w:val="Footer Char"/>
    <w:basedOn w:val="DefaultParagraphFont"/>
    <w:link w:val="Footer"/>
    <w:uiPriority w:val="99"/>
    <w:rsid w:val="00C93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4a3558-7a24-40e7-9c84-2a7bb3697060" xsi:nil="true"/>
    <lcf76f155ced4ddcb4097134ff3c332f xmlns="b8a31c08-e317-48b8-ab7f-ecdd94cf067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E91008D8A8F4886D50AB71B0F8FB0" ma:contentTypeVersion="14" ma:contentTypeDescription="Create a new document." ma:contentTypeScope="" ma:versionID="96d36ef07b1c24dcc32147f7af159839">
  <xsd:schema xmlns:xsd="http://www.w3.org/2001/XMLSchema" xmlns:xs="http://www.w3.org/2001/XMLSchema" xmlns:p="http://schemas.microsoft.com/office/2006/metadata/properties" xmlns:ns2="b8a31c08-e317-48b8-ab7f-ecdd94cf0674" xmlns:ns3="e14a3558-7a24-40e7-9c84-2a7bb3697060" targetNamespace="http://schemas.microsoft.com/office/2006/metadata/properties" ma:root="true" ma:fieldsID="803f874475aadbc02dfa1f01ef28c498" ns2:_="" ns3:_="">
    <xsd:import namespace="b8a31c08-e317-48b8-ab7f-ecdd94cf0674"/>
    <xsd:import namespace="e14a3558-7a24-40e7-9c84-2a7bb36970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31c08-e317-48b8-ab7f-ecdd94cf0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097e114-efc5-4524-afbd-14e2fbfb4eb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4a3558-7a24-40e7-9c84-2a7bb36970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31cfdd-e762-41c8-8595-e42b89cc9c60}" ma:internalName="TaxCatchAll" ma:showField="CatchAllData" ma:web="e14a3558-7a24-40e7-9c84-2a7bb36970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B55196-C62C-4C5D-BAEE-46A0ABD25755}">
  <ds:schemaRefs>
    <ds:schemaRef ds:uri="http://schemas.microsoft.com/sharepoint/v3/contenttype/forms"/>
  </ds:schemaRefs>
</ds:datastoreItem>
</file>

<file path=customXml/itemProps2.xml><?xml version="1.0" encoding="utf-8"?>
<ds:datastoreItem xmlns:ds="http://schemas.openxmlformats.org/officeDocument/2006/customXml" ds:itemID="{0F128CCD-BED9-4446-8544-A6A35AAC4A9B}">
  <ds:schemaRefs>
    <ds:schemaRef ds:uri="http://schemas.microsoft.com/office/2006/metadata/properties"/>
    <ds:schemaRef ds:uri="http://schemas.microsoft.com/office/infopath/2007/PartnerControls"/>
    <ds:schemaRef ds:uri="e14a3558-7a24-40e7-9c84-2a7bb3697060"/>
    <ds:schemaRef ds:uri="b8a31c08-e317-48b8-ab7f-ecdd94cf0674"/>
  </ds:schemaRefs>
</ds:datastoreItem>
</file>

<file path=customXml/itemProps3.xml><?xml version="1.0" encoding="utf-8"?>
<ds:datastoreItem xmlns:ds="http://schemas.openxmlformats.org/officeDocument/2006/customXml" ds:itemID="{4FE01A34-1D13-402B-9BFC-00B04F503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31c08-e317-48b8-ab7f-ecdd94cf0674"/>
    <ds:schemaRef ds:uri="e14a3558-7a24-40e7-9c84-2a7bb3697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Partick Housing Association</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 Grant</dc:creator>
  <cp:lastModifiedBy>Anthony Coia</cp:lastModifiedBy>
  <cp:revision>2</cp:revision>
  <dcterms:created xsi:type="dcterms:W3CDTF">2026-08-18T10:42:00Z</dcterms:created>
  <dcterms:modified xsi:type="dcterms:W3CDTF">2026-08-18T10:42:00Z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0x0101003A8E91008D8A8F4886D50AB71B0F8FB0</vt:lpwstr>
  </property>
  <property fmtid="{D5CDD505-2E9C-101B-9397-08002B2CF9AE}" pid="3" name="MediaServiceImageTags">
    <vt:lpwstr/>
  </property>
</Properties>
</file>